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107F" w:rsidRPr="00E4461A" w:rsidRDefault="0007107F">
      <w:pPr>
        <w:widowControl/>
        <w:tabs>
          <w:tab w:val="left" w:pos="-720"/>
          <w:tab w:val="left" w:pos="0"/>
          <w:tab w:val="left" w:pos="720"/>
          <w:tab w:val="left" w:pos="1440"/>
          <w:tab w:val="left" w:pos="2160"/>
          <w:tab w:val="left" w:pos="2880"/>
          <w:tab w:val="left" w:pos="4680"/>
          <w:tab w:val="left" w:pos="5400"/>
          <w:tab w:val="left" w:pos="8640"/>
          <w:tab w:val="left" w:pos="9360"/>
        </w:tabs>
        <w:jc w:val="both"/>
        <w:rPr>
          <w:rFonts w:eastAsia="MingLiU-ExtB"/>
        </w:rPr>
      </w:pPr>
      <w:r w:rsidRPr="00E4461A">
        <w:rPr>
          <w:rFonts w:eastAsia="MingLiU-ExtB"/>
          <w:b/>
          <w:bCs/>
        </w:rPr>
        <w:t xml:space="preserve">SECURITY DEPOSIT: </w:t>
      </w:r>
      <w:r w:rsidRPr="00E4461A">
        <w:rPr>
          <w:rFonts w:eastAsia="MingLiU-ExtB"/>
        </w:rPr>
        <w:t xml:space="preserve">Upon signing this lease and before being allowed to take possession of the premises, lessee shall deposit with lessor the amount of $___________, to be held as a security deposit for the performance of this lease by lessee. Interest received on the security deposit shall be the property of lessor. </w:t>
      </w:r>
      <w:r w:rsidRPr="00E4461A">
        <w:rPr>
          <w:rFonts w:eastAsia="MingLiU-ExtB"/>
          <w:b/>
          <w:bCs/>
          <w:i/>
          <w:iCs/>
        </w:rPr>
        <w:t>The security deposit is not a substitute for the last month's rent, and lessee agrees to make timely payment of the last month's rent.</w:t>
      </w:r>
      <w:r w:rsidRPr="00E4461A">
        <w:rPr>
          <w:rFonts w:eastAsia="MingLiU-ExtB"/>
        </w:rPr>
        <w:t xml:space="preserve"> Lessor shall be entitled to deduct from the security deposit: (a) All unpaid rent owed through the end of this lease; (b) any unpaid additional charges described in this lease as additional rent; (c) expenses related to repairs, painting or cleaning necessary to restore the premises and furnishings to their condition as at the beginning of the lease, ordinary wear and tear excepted; and (d) $________ which shall be deducted for carpet cleaning unless lessee provides proof that the carpets have been cleaned by a professional carpet cleaning company acceptable to lessor at or near the time lessee vacates the premises. </w:t>
      </w:r>
      <w:r w:rsidRPr="00E4461A">
        <w:rPr>
          <w:rFonts w:eastAsia="MingLiU-ExtB"/>
          <w:b/>
          <w:bCs/>
          <w:i/>
          <w:iCs/>
        </w:rPr>
        <w:t>Lessee agrees to be liable for all such charges that exceed the security deposit</w:t>
      </w:r>
      <w:r w:rsidRPr="00E4461A">
        <w:rPr>
          <w:rFonts w:eastAsia="MingLiU-ExtB"/>
        </w:rPr>
        <w:t>. Lessee is notified that there may be a larger deduction from the security deposit for carpet cleaning than specified above if more expensive carpet cleaning is required because of carpet conditions beyond ordinary wear and tear. Lessee agrees to follow any written move</w:t>
      </w:r>
      <w:r w:rsidRPr="00E4461A">
        <w:rPr>
          <w:rFonts w:eastAsia="MingLiU-ExtB"/>
        </w:rPr>
        <w:noBreakHyphen/>
        <w:t>out instructions provided by lessor. Lessor will give lessee reasonable written notice at lessee's last</w:t>
      </w:r>
      <w:r w:rsidRPr="00E4461A">
        <w:rPr>
          <w:rFonts w:eastAsia="MingLiU-ExtB"/>
        </w:rPr>
        <w:noBreakHyphen/>
        <w:t>known address, or in person, of the date and time when lessor will inspect the premises to determine the amount of the security deposit to be withheld, if any, and lessee will have the right to be present during inspection. Any statements or estimates made by lessor or lessor's representative during inspection are subject to correction or modification before final security deposit accounting. Pursuant to law, within 30 days after termination of this lease, lessor will mail to lessee, at lessee's last</w:t>
      </w:r>
      <w:r w:rsidRPr="00E4461A">
        <w:rPr>
          <w:rFonts w:eastAsia="MingLiU-ExtB"/>
        </w:rPr>
        <w:noBreakHyphen/>
        <w:t>known address, a written itemized list of charges withheld from the security deposit (if any), a copy of the carpet cleaning receipt (if carpet cleaning was deducted), and the unexpended portion of the security deposit (if</w:t>
      </w:r>
      <w:bookmarkStart w:id="0" w:name="_GoBack"/>
      <w:bookmarkEnd w:id="0"/>
      <w:r w:rsidRPr="00E4461A">
        <w:rPr>
          <w:rFonts w:eastAsia="MingLiU-ExtB"/>
        </w:rPr>
        <w:t xml:space="preserve"> any). Lessee must provide a forwarding address; if no forwarding address is provided, lessee agrees that the inspection notice, itemization of charges (if any), carpet cleaning receipt, and refund (if any), may be mailed to the address of the premises. If more than one lessee signed this lease and paid a security deposit, all deductions from security deposits shall be pro</w:t>
      </w:r>
      <w:r w:rsidRPr="00E4461A">
        <w:rPr>
          <w:rFonts w:eastAsia="MingLiU-ExtB"/>
        </w:rPr>
        <w:noBreakHyphen/>
        <w:t>rated according to the amount of the deposit paid by each lessee, and a separate accounting and refund (if any) shall be sent to each lessee. If lessee vacates the premises on or after the termination date of this lease, the 30</w:t>
      </w:r>
      <w:r w:rsidRPr="00E4461A">
        <w:rPr>
          <w:rFonts w:eastAsia="MingLiU-ExtB"/>
        </w:rPr>
        <w:noBreakHyphen/>
        <w:t>day period to account for the security deposit shall begin only when all of lessee's property has been removed, all occupants have departed, and all keys and other access devices (such as garage door openers) have been delivered to lessor. If lessee abandons the premises before the termination date of this lease, the 30</w:t>
      </w:r>
      <w:r w:rsidRPr="00E4461A">
        <w:rPr>
          <w:rFonts w:eastAsia="MingLiU-ExtB"/>
        </w:rPr>
        <w:noBreakHyphen/>
        <w:t>day period to account for the security deposit shall begin on said termination date or the date lessor re</w:t>
      </w:r>
      <w:r w:rsidRPr="00E4461A">
        <w:rPr>
          <w:rFonts w:eastAsia="MingLiU-ExtB"/>
        </w:rPr>
        <w:noBreakHyphen/>
        <w:t>rents the premises, whichever is earlier.</w:t>
      </w:r>
    </w:p>
    <w:sectPr w:rsidR="0007107F" w:rsidRPr="00E4461A" w:rsidSect="0007107F">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gLiU-ExtB">
    <w:panose1 w:val="02020500000000000000"/>
    <w:charset w:val="88"/>
    <w:family w:val="roman"/>
    <w:pitch w:val="variable"/>
    <w:sig w:usb0="8000002F" w:usb1="0A080008" w:usb2="00000010" w:usb3="00000000" w:csb0="001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name w:val="SLF"/>
    <w:lvl w:ilvl="0">
      <w:start w:val="1"/>
      <w:numFmt w:val="decimal"/>
      <w:lvlText w:val="%1."/>
      <w:lvlJc w:val="left"/>
    </w:lvl>
    <w:lvl w:ilvl="1">
      <w:start w:val="1"/>
      <w:numFmt w:val="low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Roman"/>
      <w:lvlText w:val="%8)"/>
      <w:lvlJc w:val="left"/>
    </w:lvl>
    <w:lvl w:ilvl="8">
      <w:numFmt w:val="decimal"/>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107F"/>
    <w:rsid w:val="0007107F"/>
    <w:rsid w:val="00E446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497</Words>
  <Characters>2837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dc:creator>
  <cp:lastModifiedBy>SS</cp:lastModifiedBy>
  <cp:revision>2</cp:revision>
  <dcterms:created xsi:type="dcterms:W3CDTF">2018-11-04T16:12:00Z</dcterms:created>
  <dcterms:modified xsi:type="dcterms:W3CDTF">2018-11-04T16:12:00Z</dcterms:modified>
</cp:coreProperties>
</file>